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E5" w:rsidRDefault="009D31E5">
      <w:pPr>
        <w:jc w:val="center"/>
        <w:rPr>
          <w:rFonts w:ascii="Lucida Console" w:hAnsi="Lucida Console"/>
        </w:rPr>
      </w:pPr>
    </w:p>
    <w:p w:rsidR="009D31E5" w:rsidRDefault="00B83399">
      <w:pPr>
        <w:jc w:val="center"/>
        <w:rPr>
          <w:rFonts w:ascii="Lucida Console" w:hAnsi="Lucida Console"/>
        </w:rPr>
      </w:pPr>
      <w:r>
        <w:rPr>
          <w:rFonts w:ascii="Lucida Console" w:hAnsi="Lucida Console"/>
        </w:rPr>
        <w:t>«Новый Бор</w:t>
      </w:r>
      <w:r w:rsidR="009D31E5">
        <w:rPr>
          <w:rFonts w:ascii="Lucida Console" w:hAnsi="Lucida Console"/>
        </w:rPr>
        <w:t>»</w:t>
      </w:r>
    </w:p>
    <w:p w:rsidR="009D31E5" w:rsidRDefault="009D31E5">
      <w:pPr>
        <w:jc w:val="center"/>
        <w:rPr>
          <w:rFonts w:ascii="Lucida Console" w:hAnsi="Lucida Console"/>
        </w:rPr>
      </w:pPr>
    </w:p>
    <w:p w:rsidR="009D31E5" w:rsidRDefault="005A24BA">
      <w:pPr>
        <w:jc w:val="center"/>
        <w:rPr>
          <w:rFonts w:ascii="Lucida Console" w:hAnsi="Lucida Console"/>
        </w:rPr>
      </w:pPr>
      <w:proofErr w:type="spellStart"/>
      <w:r>
        <w:rPr>
          <w:rFonts w:ascii="Lucida Console" w:hAnsi="Lucida Console"/>
        </w:rPr>
        <w:t>с</w:t>
      </w:r>
      <w:r w:rsidR="00B83399">
        <w:rPr>
          <w:rFonts w:ascii="Lucida Console" w:hAnsi="Lucida Console"/>
        </w:rPr>
        <w:t>икт</w:t>
      </w:r>
      <w:proofErr w:type="spellEnd"/>
      <w:r>
        <w:rPr>
          <w:rFonts w:ascii="Lucida Console" w:hAnsi="Lucida Console"/>
        </w:rPr>
        <w:t xml:space="preserve"> </w:t>
      </w:r>
      <w:proofErr w:type="spellStart"/>
      <w:r w:rsidR="00B83399">
        <w:rPr>
          <w:rFonts w:ascii="Lucida Console" w:hAnsi="Lucida Console"/>
        </w:rPr>
        <w:t>овмöдчöминса</w:t>
      </w:r>
      <w:proofErr w:type="spellEnd"/>
    </w:p>
    <w:p w:rsidR="009D31E5" w:rsidRDefault="009D31E5">
      <w:pPr>
        <w:jc w:val="center"/>
        <w:rPr>
          <w:rFonts w:ascii="Lucida Console" w:hAnsi="Lucida Console"/>
        </w:rPr>
      </w:pPr>
    </w:p>
    <w:p w:rsidR="009D31E5" w:rsidRDefault="009D31E5">
      <w:pPr>
        <w:jc w:val="center"/>
      </w:pPr>
      <w:proofErr w:type="spellStart"/>
      <w:proofErr w:type="gramStart"/>
      <w:r>
        <w:rPr>
          <w:rFonts w:ascii="Lucida Console" w:hAnsi="Lucida Console"/>
        </w:rPr>
        <w:t>Сöвет</w:t>
      </w:r>
      <w:proofErr w:type="spellEnd"/>
      <w:proofErr w:type="gramEnd"/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 w:rsidP="00351704">
      <w:pPr>
        <w:ind w:right="-1"/>
        <w:rPr>
          <w:rFonts w:ascii="Arial" w:hAnsi="Arial"/>
          <w:sz w:val="28"/>
        </w:rPr>
      </w:pPr>
    </w:p>
    <w:p w:rsidR="00351704" w:rsidRDefault="00351704" w:rsidP="00351704">
      <w:pPr>
        <w:ind w:right="-1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  <w:rPr>
          <w:rFonts w:ascii="Arial" w:hAnsi="Arial"/>
        </w:rPr>
      </w:pPr>
    </w:p>
    <w:p w:rsidR="009D31E5" w:rsidRDefault="009D31E5" w:rsidP="00281590">
      <w:pPr>
        <w:ind w:right="-1"/>
        <w:jc w:val="center"/>
      </w:pPr>
      <w:r>
        <w:rPr>
          <w:rFonts w:ascii="Arial" w:hAnsi="Arial"/>
          <w:sz w:val="16"/>
        </w:rPr>
        <w:br w:type="column"/>
      </w:r>
      <w:r w:rsidR="00AB0348">
        <w:rPr>
          <w:noProof/>
        </w:rPr>
        <w:lastRenderedPageBreak/>
        <w:drawing>
          <wp:inline distT="0" distB="0" distL="0" distR="0">
            <wp:extent cx="8477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1E5" w:rsidRDefault="009D31E5" w:rsidP="00281590">
      <w:pPr>
        <w:ind w:right="-1"/>
        <w:jc w:val="center"/>
        <w:rPr>
          <w:rFonts w:ascii="Arial" w:hAnsi="Arial"/>
          <w:sz w:val="36"/>
        </w:rPr>
      </w:pPr>
    </w:p>
    <w:p w:rsidR="00351704" w:rsidRDefault="009D31E5" w:rsidP="00281590">
      <w:pPr>
        <w:pStyle w:val="1"/>
        <w:rPr>
          <w:b/>
          <w:spacing w:val="60"/>
          <w:sz w:val="28"/>
        </w:rPr>
      </w:pPr>
      <w:r>
        <w:rPr>
          <w:b/>
          <w:spacing w:val="60"/>
          <w:sz w:val="28"/>
        </w:rPr>
        <w:t>РЕШЕНИЕ</w:t>
      </w:r>
    </w:p>
    <w:p w:rsidR="009D31E5" w:rsidRPr="00351704" w:rsidRDefault="009D31E5" w:rsidP="00281590">
      <w:pPr>
        <w:pStyle w:val="1"/>
        <w:rPr>
          <w:b/>
          <w:spacing w:val="60"/>
          <w:sz w:val="28"/>
        </w:rPr>
      </w:pPr>
      <w:r>
        <w:rPr>
          <w:b/>
          <w:spacing w:val="60"/>
          <w:sz w:val="28"/>
        </w:rPr>
        <w:t>КЫВКÖРТÖД</w:t>
      </w:r>
    </w:p>
    <w:p w:rsidR="009D31E5" w:rsidRDefault="009D31E5" w:rsidP="00281590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</w:rPr>
      </w:pPr>
    </w:p>
    <w:p w:rsidR="009D31E5" w:rsidRDefault="009D31E5" w:rsidP="00281590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</w:rPr>
      </w:pPr>
    </w:p>
    <w:p w:rsidR="009D31E5" w:rsidRDefault="009D31E5" w:rsidP="00281590">
      <w:pPr>
        <w:ind w:right="-1"/>
        <w:jc w:val="center"/>
        <w:rPr>
          <w:rFonts w:ascii="Lucida Console" w:hAnsi="Lucida Console"/>
        </w:rPr>
      </w:pPr>
      <w:r>
        <w:rPr>
          <w:rFonts w:ascii="Univers Condensed Cyr" w:hAnsi="Univers Condensed Cyr"/>
          <w:sz w:val="26"/>
        </w:rPr>
        <w:br w:type="column"/>
      </w:r>
      <w:r>
        <w:rPr>
          <w:rFonts w:ascii="Lucida Console" w:hAnsi="Lucida Console"/>
        </w:rPr>
        <w:lastRenderedPageBreak/>
        <w:t>Совет</w:t>
      </w:r>
    </w:p>
    <w:p w:rsidR="009D31E5" w:rsidRDefault="009D31E5" w:rsidP="00281590">
      <w:pPr>
        <w:ind w:left="-142" w:right="-284"/>
        <w:jc w:val="center"/>
        <w:rPr>
          <w:rFonts w:ascii="Lucida Console" w:hAnsi="Lucida Console"/>
        </w:rPr>
      </w:pPr>
    </w:p>
    <w:p w:rsidR="009D31E5" w:rsidRDefault="00B83399" w:rsidP="00281590">
      <w:pPr>
        <w:pStyle w:val="30"/>
      </w:pPr>
      <w:r>
        <w:t>сельского поселения</w:t>
      </w:r>
    </w:p>
    <w:p w:rsidR="009D31E5" w:rsidRDefault="009D31E5" w:rsidP="00281590">
      <w:pPr>
        <w:ind w:right="-1"/>
        <w:jc w:val="center"/>
        <w:rPr>
          <w:rFonts w:ascii="Lucida Console" w:hAnsi="Lucida Console"/>
        </w:rPr>
      </w:pPr>
    </w:p>
    <w:p w:rsidR="009D31E5" w:rsidRDefault="00B83399" w:rsidP="00281590">
      <w:pPr>
        <w:ind w:right="-1"/>
        <w:jc w:val="center"/>
        <w:rPr>
          <w:rFonts w:ascii="Lucida Console" w:hAnsi="Lucida Console"/>
        </w:rPr>
      </w:pPr>
      <w:r>
        <w:rPr>
          <w:rFonts w:ascii="Lucida Console" w:hAnsi="Lucida Console"/>
        </w:rPr>
        <w:t>«Новый Бор</w:t>
      </w:r>
      <w:r w:rsidR="009D31E5">
        <w:rPr>
          <w:rFonts w:ascii="Lucida Console" w:hAnsi="Lucida Console"/>
        </w:rPr>
        <w:t>»</w:t>
      </w:r>
    </w:p>
    <w:p w:rsidR="009D31E5" w:rsidRDefault="009D31E5" w:rsidP="00281590">
      <w:pPr>
        <w:ind w:right="-1"/>
        <w:jc w:val="center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sz w:val="28"/>
        </w:rPr>
        <w:sectPr w:rsidR="009D31E5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1418" w:right="1134" w:bottom="1418" w:left="2127" w:header="720" w:footer="720" w:gutter="0"/>
          <w:pgNumType w:start="1"/>
          <w:cols w:num="3" w:space="282" w:equalWidth="0">
            <w:col w:w="2693" w:space="142"/>
            <w:col w:w="2691" w:space="2"/>
            <w:col w:w="3118"/>
          </w:cols>
          <w:titlePg/>
        </w:sectPr>
      </w:pPr>
    </w:p>
    <w:p w:rsidR="000E6EFC" w:rsidRPr="00E77594" w:rsidRDefault="00C24852" w:rsidP="00E77594">
      <w:pPr>
        <w:rPr>
          <w:sz w:val="28"/>
          <w:szCs w:val="28"/>
        </w:rPr>
      </w:pPr>
      <w:r w:rsidRPr="00E77594">
        <w:rPr>
          <w:sz w:val="28"/>
          <w:szCs w:val="28"/>
        </w:rPr>
        <w:lastRenderedPageBreak/>
        <w:t>о</w:t>
      </w:r>
      <w:r w:rsidR="00351704" w:rsidRPr="00E77594">
        <w:rPr>
          <w:sz w:val="28"/>
          <w:szCs w:val="28"/>
        </w:rPr>
        <w:t>т</w:t>
      </w:r>
      <w:r w:rsidRPr="00E77594">
        <w:rPr>
          <w:sz w:val="28"/>
          <w:szCs w:val="28"/>
        </w:rPr>
        <w:t xml:space="preserve"> </w:t>
      </w:r>
      <w:r w:rsidR="008718EF">
        <w:rPr>
          <w:sz w:val="28"/>
          <w:szCs w:val="28"/>
        </w:rPr>
        <w:t>11</w:t>
      </w:r>
      <w:r w:rsidR="00E67871" w:rsidRPr="00E77594">
        <w:rPr>
          <w:sz w:val="28"/>
          <w:szCs w:val="28"/>
        </w:rPr>
        <w:t xml:space="preserve"> </w:t>
      </w:r>
      <w:r w:rsidR="00082AB3">
        <w:rPr>
          <w:sz w:val="28"/>
          <w:szCs w:val="28"/>
        </w:rPr>
        <w:t>но</w:t>
      </w:r>
      <w:r w:rsidR="00A20E5A" w:rsidRPr="00E77594">
        <w:rPr>
          <w:sz w:val="28"/>
          <w:szCs w:val="28"/>
        </w:rPr>
        <w:t xml:space="preserve">ября </w:t>
      </w:r>
      <w:r w:rsidR="008718EF">
        <w:rPr>
          <w:sz w:val="28"/>
          <w:szCs w:val="28"/>
        </w:rPr>
        <w:t xml:space="preserve"> </w:t>
      </w:r>
      <w:r w:rsidR="00B23D93" w:rsidRPr="00E77594">
        <w:rPr>
          <w:sz w:val="28"/>
          <w:szCs w:val="28"/>
        </w:rPr>
        <w:t>201</w:t>
      </w:r>
      <w:r w:rsidR="00652A05" w:rsidRPr="00E77594">
        <w:rPr>
          <w:sz w:val="28"/>
          <w:szCs w:val="28"/>
        </w:rPr>
        <w:t>4</w:t>
      </w:r>
      <w:r w:rsidR="006B2278" w:rsidRPr="00E77594">
        <w:rPr>
          <w:sz w:val="28"/>
          <w:szCs w:val="28"/>
        </w:rPr>
        <w:t xml:space="preserve"> г</w:t>
      </w:r>
      <w:r w:rsidR="00A20E5A" w:rsidRPr="00E77594">
        <w:rPr>
          <w:sz w:val="28"/>
          <w:szCs w:val="28"/>
        </w:rPr>
        <w:t xml:space="preserve">ода </w:t>
      </w:r>
      <w:r w:rsidR="00E77594" w:rsidRPr="00E77594">
        <w:rPr>
          <w:sz w:val="28"/>
          <w:szCs w:val="28"/>
        </w:rPr>
        <w:t xml:space="preserve">                                                         </w:t>
      </w:r>
      <w:r w:rsidR="00E77594">
        <w:rPr>
          <w:sz w:val="28"/>
          <w:szCs w:val="28"/>
        </w:rPr>
        <w:t xml:space="preserve">          </w:t>
      </w:r>
      <w:r w:rsidR="00A20E5A" w:rsidRPr="00E77594">
        <w:rPr>
          <w:sz w:val="28"/>
          <w:szCs w:val="28"/>
        </w:rPr>
        <w:t>№</w:t>
      </w:r>
      <w:r w:rsidR="00B83399" w:rsidRPr="00E77594">
        <w:rPr>
          <w:sz w:val="28"/>
          <w:szCs w:val="28"/>
        </w:rPr>
        <w:t xml:space="preserve">  </w:t>
      </w:r>
      <w:r w:rsidR="004011AF">
        <w:rPr>
          <w:sz w:val="28"/>
          <w:szCs w:val="28"/>
        </w:rPr>
        <w:t>3-17/7</w:t>
      </w:r>
      <w:r w:rsidR="00B83399" w:rsidRPr="00E77594">
        <w:rPr>
          <w:sz w:val="28"/>
          <w:szCs w:val="28"/>
        </w:rPr>
        <w:t xml:space="preserve">                     </w:t>
      </w:r>
      <w:r w:rsidRPr="00E77594">
        <w:rPr>
          <w:sz w:val="28"/>
          <w:szCs w:val="28"/>
        </w:rPr>
        <w:t xml:space="preserve">                                                </w:t>
      </w:r>
      <w:r w:rsidR="00B83399" w:rsidRPr="00E77594">
        <w:rPr>
          <w:sz w:val="28"/>
          <w:szCs w:val="28"/>
        </w:rPr>
        <w:t xml:space="preserve"> </w:t>
      </w:r>
    </w:p>
    <w:p w:rsidR="0014709D" w:rsidRPr="00F25424" w:rsidRDefault="0014709D" w:rsidP="0014709D">
      <w:pPr>
        <w:rPr>
          <w:sz w:val="16"/>
          <w:szCs w:val="16"/>
        </w:rPr>
      </w:pPr>
      <w:proofErr w:type="spellStart"/>
      <w:r w:rsidRPr="00F25424">
        <w:rPr>
          <w:sz w:val="16"/>
          <w:szCs w:val="16"/>
        </w:rPr>
        <w:t>пст</w:t>
      </w:r>
      <w:proofErr w:type="spellEnd"/>
      <w:r w:rsidRPr="00F25424">
        <w:rPr>
          <w:sz w:val="16"/>
          <w:szCs w:val="16"/>
        </w:rPr>
        <w:t>. Новый Бор</w:t>
      </w:r>
      <w:r w:rsidR="00C24852" w:rsidRPr="00F25424">
        <w:rPr>
          <w:sz w:val="16"/>
          <w:szCs w:val="16"/>
        </w:rPr>
        <w:t>,</w:t>
      </w:r>
      <w:r w:rsidRPr="00F25424">
        <w:rPr>
          <w:sz w:val="16"/>
          <w:szCs w:val="16"/>
        </w:rPr>
        <w:t xml:space="preserve"> Республика Коми</w:t>
      </w:r>
    </w:p>
    <w:p w:rsidR="001607E5" w:rsidRPr="00F25424" w:rsidRDefault="001607E5" w:rsidP="0014709D">
      <w:pPr>
        <w:rPr>
          <w:sz w:val="16"/>
          <w:szCs w:val="16"/>
        </w:rPr>
      </w:pPr>
    </w:p>
    <w:p w:rsidR="001607E5" w:rsidRDefault="001607E5" w:rsidP="0014709D">
      <w:pPr>
        <w:rPr>
          <w:sz w:val="18"/>
          <w:szCs w:val="18"/>
        </w:rPr>
      </w:pPr>
    </w:p>
    <w:p w:rsidR="001607E5" w:rsidRPr="008A3142" w:rsidRDefault="001607E5" w:rsidP="0014709D">
      <w:pPr>
        <w:rPr>
          <w:sz w:val="18"/>
          <w:szCs w:val="18"/>
        </w:rPr>
      </w:pPr>
    </w:p>
    <w:p w:rsidR="001607E5" w:rsidRDefault="001607E5" w:rsidP="001607E5">
      <w:pPr>
        <w:tabs>
          <w:tab w:val="left" w:pos="4395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 разграничении полномочий по решению</w:t>
      </w:r>
      <w:bookmarkStart w:id="0" w:name="_GoBack"/>
      <w:bookmarkEnd w:id="0"/>
    </w:p>
    <w:p w:rsidR="001607E5" w:rsidRDefault="001607E5" w:rsidP="001607E5">
      <w:pPr>
        <w:tabs>
          <w:tab w:val="left" w:pos="4395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вопросов   местного  значения     сельского </w:t>
      </w:r>
    </w:p>
    <w:p w:rsidR="001607E5" w:rsidRDefault="001607E5" w:rsidP="001607E5">
      <w:pPr>
        <w:tabs>
          <w:tab w:val="left" w:pos="4395"/>
        </w:tabs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поселения       «Новый Бор»  в    20</w:t>
      </w:r>
      <w:r w:rsidR="00652A05">
        <w:rPr>
          <w:sz w:val="28"/>
          <w:szCs w:val="28"/>
        </w:rPr>
        <w:t>15</w:t>
      </w:r>
      <w:r>
        <w:rPr>
          <w:sz w:val="28"/>
          <w:szCs w:val="28"/>
        </w:rPr>
        <w:t xml:space="preserve">   году</w:t>
      </w:r>
    </w:p>
    <w:p w:rsidR="001607E5" w:rsidRDefault="001607E5" w:rsidP="001607E5">
      <w:pPr>
        <w:tabs>
          <w:tab w:val="left" w:pos="4395"/>
        </w:tabs>
        <w:contextualSpacing/>
        <w:jc w:val="both"/>
        <w:rPr>
          <w:sz w:val="28"/>
          <w:szCs w:val="28"/>
        </w:rPr>
      </w:pPr>
    </w:p>
    <w:p w:rsidR="001607E5" w:rsidRDefault="001607E5" w:rsidP="001607E5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2003 года № 131-ФЗ «Об общих принципах организации местного самоуправления Российской Федерации»</w:t>
      </w:r>
    </w:p>
    <w:p w:rsidR="001607E5" w:rsidRDefault="001607E5" w:rsidP="001607E5">
      <w:pPr>
        <w:ind w:firstLine="426"/>
        <w:contextualSpacing/>
        <w:jc w:val="both"/>
        <w:rPr>
          <w:sz w:val="28"/>
          <w:szCs w:val="28"/>
        </w:rPr>
      </w:pPr>
    </w:p>
    <w:p w:rsidR="001607E5" w:rsidRDefault="001607E5" w:rsidP="001607E5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F25424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Совет  сельского  поселения «Новый Бор» РЕШИЛ:</w:t>
      </w:r>
    </w:p>
    <w:p w:rsidR="001607E5" w:rsidRDefault="001607E5" w:rsidP="001607E5">
      <w:pPr>
        <w:contextualSpacing/>
        <w:jc w:val="both"/>
        <w:rPr>
          <w:sz w:val="28"/>
          <w:szCs w:val="28"/>
        </w:rPr>
      </w:pPr>
    </w:p>
    <w:p w:rsidR="001607E5" w:rsidRPr="00652A05" w:rsidRDefault="00652A05" w:rsidP="00652A05">
      <w:pPr>
        <w:numPr>
          <w:ilvl w:val="0"/>
          <w:numId w:val="13"/>
        </w:numPr>
        <w:ind w:left="0"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B96945">
        <w:rPr>
          <w:sz w:val="28"/>
          <w:szCs w:val="28"/>
        </w:rPr>
        <w:t>ередат</w:t>
      </w:r>
      <w:r>
        <w:rPr>
          <w:sz w:val="28"/>
          <w:szCs w:val="28"/>
        </w:rPr>
        <w:t>ь Совету муниципального района «</w:t>
      </w:r>
      <w:proofErr w:type="spellStart"/>
      <w:r>
        <w:rPr>
          <w:sz w:val="28"/>
          <w:szCs w:val="28"/>
        </w:rPr>
        <w:t>Усть-Цилемский</w:t>
      </w:r>
      <w:proofErr w:type="spellEnd"/>
      <w:r>
        <w:rPr>
          <w:sz w:val="28"/>
          <w:szCs w:val="28"/>
        </w:rPr>
        <w:t>» следующие полномочия муниципального образования сельского поселения «Новый Бор»</w:t>
      </w:r>
      <w:r w:rsidR="001607E5" w:rsidRPr="00652A05">
        <w:rPr>
          <w:sz w:val="28"/>
          <w:szCs w:val="28"/>
        </w:rPr>
        <w:t>:</w:t>
      </w:r>
    </w:p>
    <w:p w:rsidR="001607E5" w:rsidRPr="002566F7" w:rsidRDefault="001607E5" w:rsidP="001607E5">
      <w:pPr>
        <w:ind w:firstLine="426"/>
        <w:contextualSpacing/>
        <w:jc w:val="both"/>
        <w:rPr>
          <w:sz w:val="28"/>
          <w:szCs w:val="28"/>
        </w:rPr>
      </w:pPr>
      <w:r w:rsidRPr="002566F7">
        <w:rPr>
          <w:sz w:val="28"/>
          <w:szCs w:val="28"/>
        </w:rPr>
        <w:t xml:space="preserve">1) </w:t>
      </w:r>
      <w:r w:rsidR="00C24852">
        <w:rPr>
          <w:sz w:val="28"/>
          <w:szCs w:val="28"/>
        </w:rPr>
        <w:t xml:space="preserve"> </w:t>
      </w:r>
      <w:r w:rsidRPr="002566F7">
        <w:rPr>
          <w:sz w:val="28"/>
          <w:szCs w:val="28"/>
        </w:rPr>
        <w:t>формирование бюд</w:t>
      </w:r>
      <w:r w:rsidR="00652A05">
        <w:rPr>
          <w:sz w:val="28"/>
          <w:szCs w:val="28"/>
        </w:rPr>
        <w:t>жета сельского поселения на 2015 год и плановый период 2016 и 2017</w:t>
      </w:r>
      <w:r w:rsidRPr="002566F7">
        <w:rPr>
          <w:sz w:val="28"/>
          <w:szCs w:val="28"/>
        </w:rPr>
        <w:t xml:space="preserve"> годов,  казначейское исполнение бюджета сельского поселения в</w:t>
      </w:r>
      <w:r w:rsidR="00652A05">
        <w:rPr>
          <w:sz w:val="28"/>
          <w:szCs w:val="28"/>
        </w:rPr>
        <w:t xml:space="preserve"> 2015</w:t>
      </w:r>
      <w:r w:rsidRPr="002566F7">
        <w:rPr>
          <w:sz w:val="28"/>
          <w:szCs w:val="28"/>
        </w:rPr>
        <w:t xml:space="preserve"> году, администрирование поступлений «Невыясненные поступления, зачисляемые в бюджеты поселений»</w:t>
      </w:r>
      <w:r>
        <w:rPr>
          <w:sz w:val="28"/>
          <w:szCs w:val="28"/>
        </w:rPr>
        <w:t xml:space="preserve">, </w:t>
      </w:r>
      <w:proofErr w:type="gramStart"/>
      <w:r w:rsidRPr="002566F7">
        <w:rPr>
          <w:sz w:val="28"/>
          <w:szCs w:val="28"/>
        </w:rPr>
        <w:t>контроль за</w:t>
      </w:r>
      <w:proofErr w:type="gramEnd"/>
      <w:r w:rsidRPr="002566F7">
        <w:rPr>
          <w:sz w:val="28"/>
          <w:szCs w:val="28"/>
        </w:rPr>
        <w:t xml:space="preserve"> исполнением данного бюджета; </w:t>
      </w:r>
    </w:p>
    <w:p w:rsidR="001607E5" w:rsidRPr="002566F7" w:rsidRDefault="00082AB3" w:rsidP="00082AB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1289D">
        <w:rPr>
          <w:sz w:val="28"/>
          <w:szCs w:val="28"/>
        </w:rPr>
        <w:t>2</w:t>
      </w:r>
      <w:r w:rsidR="001607E5" w:rsidRPr="002566F7">
        <w:rPr>
          <w:sz w:val="28"/>
          <w:szCs w:val="28"/>
        </w:rPr>
        <w:t>)</w:t>
      </w:r>
      <w:r w:rsidR="00C24852">
        <w:rPr>
          <w:sz w:val="28"/>
          <w:szCs w:val="28"/>
        </w:rPr>
        <w:t xml:space="preserve"> </w:t>
      </w:r>
      <w:r w:rsidR="001607E5" w:rsidRPr="002566F7">
        <w:rPr>
          <w:sz w:val="28"/>
          <w:szCs w:val="28"/>
        </w:rPr>
        <w:t>определение поставщиков (подрядчиков, исполнителей) для соответствующих заказчиков;</w:t>
      </w:r>
    </w:p>
    <w:p w:rsidR="00E67871" w:rsidRPr="002566F7" w:rsidRDefault="00082AB3" w:rsidP="00082AB3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1289D">
        <w:rPr>
          <w:sz w:val="28"/>
          <w:szCs w:val="28"/>
        </w:rPr>
        <w:t>3)</w:t>
      </w:r>
      <w:r w:rsidR="00E67871" w:rsidRPr="00E67871">
        <w:rPr>
          <w:sz w:val="28"/>
          <w:szCs w:val="28"/>
        </w:rPr>
        <w:t xml:space="preserve"> полномочия контрольно-счетного органа </w:t>
      </w:r>
      <w:r w:rsidR="00587FE9">
        <w:rPr>
          <w:sz w:val="28"/>
          <w:szCs w:val="28"/>
        </w:rPr>
        <w:t>сельского поселения «Новый Бор».</w:t>
      </w:r>
    </w:p>
    <w:p w:rsidR="00082AB3" w:rsidRDefault="00082AB3" w:rsidP="00082AB3">
      <w:pPr>
        <w:ind w:firstLine="426"/>
        <w:jc w:val="both"/>
        <w:rPr>
          <w:sz w:val="28"/>
          <w:szCs w:val="28"/>
        </w:rPr>
      </w:pPr>
      <w:r w:rsidRPr="002566F7">
        <w:rPr>
          <w:sz w:val="28"/>
          <w:szCs w:val="28"/>
        </w:rPr>
        <w:t xml:space="preserve">2. </w:t>
      </w:r>
      <w:r>
        <w:rPr>
          <w:sz w:val="28"/>
          <w:szCs w:val="28"/>
        </w:rPr>
        <w:t>Принять на уровень сельского поселения «Новый Бор»</w:t>
      </w:r>
      <w:r w:rsidRPr="002566F7">
        <w:rPr>
          <w:sz w:val="28"/>
          <w:szCs w:val="28"/>
        </w:rPr>
        <w:t xml:space="preserve"> полномочия муниципального района   «</w:t>
      </w:r>
      <w:proofErr w:type="spellStart"/>
      <w:r w:rsidRPr="002566F7">
        <w:rPr>
          <w:sz w:val="28"/>
          <w:szCs w:val="28"/>
        </w:rPr>
        <w:t>Усть-Цилемский</w:t>
      </w:r>
      <w:proofErr w:type="spellEnd"/>
      <w:r w:rsidRPr="002566F7">
        <w:rPr>
          <w:sz w:val="28"/>
          <w:szCs w:val="28"/>
        </w:rPr>
        <w:t>»   по ведению лицевых счетов муниципальных бюджетных образовательных учреждений отрасли «Образование», открытых в финансовом управлении  администрации муниципального района «</w:t>
      </w:r>
      <w:proofErr w:type="spellStart"/>
      <w:r w:rsidRPr="002566F7">
        <w:rPr>
          <w:sz w:val="28"/>
          <w:szCs w:val="28"/>
        </w:rPr>
        <w:t>Усть-Цилемский</w:t>
      </w:r>
      <w:proofErr w:type="spellEnd"/>
      <w:r w:rsidRPr="002566F7">
        <w:rPr>
          <w:sz w:val="28"/>
          <w:szCs w:val="28"/>
        </w:rPr>
        <w:t>».</w:t>
      </w:r>
    </w:p>
    <w:p w:rsidR="00082AB3" w:rsidRDefault="00082AB3" w:rsidP="00082AB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Главе сельского поселения «Новый Бор» заключить соглашения о передаче полномочий согласно пунктам 1,2 настоящего решения. </w:t>
      </w:r>
    </w:p>
    <w:p w:rsidR="00082AB3" w:rsidRDefault="00082AB3" w:rsidP="00082AB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4. Передать полномочия контрольно-счетного органа сельского поселения «Новый Бор» по осуществлению внешнего муниципального финансового контроля Контрольно-счетной палате муниципального района «</w:t>
      </w:r>
      <w:proofErr w:type="spellStart"/>
      <w:r>
        <w:rPr>
          <w:sz w:val="28"/>
          <w:szCs w:val="28"/>
        </w:rPr>
        <w:t>Усть-Цилемский</w:t>
      </w:r>
      <w:proofErr w:type="spellEnd"/>
      <w:r>
        <w:rPr>
          <w:sz w:val="28"/>
          <w:szCs w:val="28"/>
        </w:rPr>
        <w:t>».</w:t>
      </w:r>
    </w:p>
    <w:p w:rsidR="00082AB3" w:rsidRPr="002566F7" w:rsidRDefault="00082AB3" w:rsidP="00082AB3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Совету сельского поселения «Новый Бор» заключить соглашение с Контрольно-счетной палатой муниципального района «</w:t>
      </w:r>
      <w:proofErr w:type="spellStart"/>
      <w:r>
        <w:rPr>
          <w:sz w:val="28"/>
          <w:szCs w:val="28"/>
        </w:rPr>
        <w:t>Усть-Цилемский</w:t>
      </w:r>
      <w:proofErr w:type="spellEnd"/>
      <w:r>
        <w:rPr>
          <w:sz w:val="28"/>
          <w:szCs w:val="28"/>
        </w:rPr>
        <w:t>» о передаче полномочий по осуществлению внешнего муниципального финансового контроля.</w:t>
      </w:r>
    </w:p>
    <w:p w:rsidR="00A20E5A" w:rsidRDefault="00082AB3" w:rsidP="00A20E5A">
      <w:pPr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20E5A">
        <w:rPr>
          <w:sz w:val="28"/>
          <w:szCs w:val="28"/>
        </w:rPr>
        <w:t>. Решение вступает в силу со дня принятия.</w:t>
      </w:r>
    </w:p>
    <w:p w:rsidR="00A20E5A" w:rsidRPr="002566F7" w:rsidRDefault="00A20E5A" w:rsidP="00A20E5A">
      <w:pPr>
        <w:ind w:firstLine="426"/>
        <w:jc w:val="both"/>
        <w:rPr>
          <w:sz w:val="28"/>
          <w:szCs w:val="28"/>
        </w:rPr>
      </w:pPr>
    </w:p>
    <w:p w:rsidR="001607E5" w:rsidRPr="002566F7" w:rsidRDefault="001607E5" w:rsidP="00082AB3">
      <w:pPr>
        <w:contextualSpacing/>
        <w:jc w:val="both"/>
        <w:rPr>
          <w:sz w:val="28"/>
          <w:szCs w:val="28"/>
        </w:rPr>
      </w:pPr>
    </w:p>
    <w:p w:rsidR="001607E5" w:rsidRPr="002566F7" w:rsidRDefault="001607E5" w:rsidP="001607E5">
      <w:pPr>
        <w:tabs>
          <w:tab w:val="left" w:pos="-1418"/>
        </w:tabs>
        <w:ind w:left="567"/>
        <w:jc w:val="both"/>
        <w:rPr>
          <w:sz w:val="28"/>
          <w:szCs w:val="28"/>
        </w:rPr>
      </w:pPr>
    </w:p>
    <w:p w:rsidR="001607E5" w:rsidRDefault="001607E5" w:rsidP="001607E5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1607E5" w:rsidRDefault="001607E5" w:rsidP="001607E5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«Новый Бор»</w:t>
      </w:r>
      <w:r>
        <w:rPr>
          <w:sz w:val="28"/>
          <w:szCs w:val="28"/>
        </w:rPr>
        <w:tab/>
        <w:t xml:space="preserve">                                                                           Г.Г. Идамкин</w:t>
      </w:r>
    </w:p>
    <w:p w:rsidR="001607E5" w:rsidRPr="006F6761" w:rsidRDefault="001607E5" w:rsidP="001607E5">
      <w:pPr>
        <w:contextualSpacing/>
        <w:jc w:val="both"/>
        <w:rPr>
          <w:sz w:val="28"/>
          <w:szCs w:val="28"/>
        </w:rPr>
      </w:pPr>
    </w:p>
    <w:p w:rsidR="00AE4184" w:rsidRPr="008A3142" w:rsidRDefault="00AE4184" w:rsidP="008C4E1C">
      <w:pPr>
        <w:jc w:val="both"/>
        <w:rPr>
          <w:sz w:val="18"/>
          <w:szCs w:val="18"/>
        </w:rPr>
      </w:pPr>
    </w:p>
    <w:sectPr w:rsidR="00AE4184" w:rsidRPr="008A3142" w:rsidSect="00551654">
      <w:type w:val="continuous"/>
      <w:pgSz w:w="11907" w:h="16840" w:code="9"/>
      <w:pgMar w:top="1418" w:right="1418" w:bottom="426" w:left="1418" w:header="720" w:footer="720" w:gutter="0"/>
      <w:cols w:space="2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E5E" w:rsidRDefault="00CD6E5E">
      <w:r>
        <w:separator/>
      </w:r>
    </w:p>
  </w:endnote>
  <w:endnote w:type="continuationSeparator" w:id="0">
    <w:p w:rsidR="00CD6E5E" w:rsidRDefault="00CD6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Condensed Cyr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595" w:rsidRDefault="00880219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56595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56595">
      <w:rPr>
        <w:rStyle w:val="a4"/>
        <w:noProof/>
      </w:rPr>
      <w:t>1</w:t>
    </w:r>
    <w:r>
      <w:rPr>
        <w:rStyle w:val="a4"/>
      </w:rPr>
      <w:fldChar w:fldCharType="end"/>
    </w:r>
  </w:p>
  <w:p w:rsidR="00156595" w:rsidRDefault="0015659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595" w:rsidRDefault="00156595">
    <w:pPr>
      <w:pStyle w:val="a3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E5E" w:rsidRDefault="00CD6E5E">
      <w:r>
        <w:separator/>
      </w:r>
    </w:p>
  </w:footnote>
  <w:footnote w:type="continuationSeparator" w:id="0">
    <w:p w:rsidR="00CD6E5E" w:rsidRDefault="00CD6E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595" w:rsidRDefault="00880219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156595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56595" w:rsidRDefault="0015659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595" w:rsidRDefault="00156595">
    <w:pPr>
      <w:pStyle w:val="a5"/>
      <w:framePr w:wrap="around" w:vAnchor="text" w:hAnchor="margin" w:xAlign="right" w:y="1"/>
      <w:rPr>
        <w:rStyle w:val="a4"/>
      </w:rPr>
    </w:pPr>
  </w:p>
  <w:p w:rsidR="00156595" w:rsidRDefault="0015659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12F"/>
    <w:multiLevelType w:val="hybridMultilevel"/>
    <w:tmpl w:val="9AD6B15A"/>
    <w:lvl w:ilvl="0" w:tplc="B060D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E2020"/>
    <w:multiLevelType w:val="singleLevel"/>
    <w:tmpl w:val="24343D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D3F5E99"/>
    <w:multiLevelType w:val="singleLevel"/>
    <w:tmpl w:val="C1DCC68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3">
    <w:nsid w:val="3EDD676C"/>
    <w:multiLevelType w:val="hybridMultilevel"/>
    <w:tmpl w:val="D736AD10"/>
    <w:lvl w:ilvl="0" w:tplc="4BB60192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B066AC1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DBD0644E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91D6652E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F08E6AC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E3829BB2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6A780560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9070A286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908022D2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>
    <w:nsid w:val="40122C28"/>
    <w:multiLevelType w:val="singleLevel"/>
    <w:tmpl w:val="4FFCF91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5">
    <w:nsid w:val="43107A09"/>
    <w:multiLevelType w:val="singleLevel"/>
    <w:tmpl w:val="D6E48D0C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6">
    <w:nsid w:val="537F7BAC"/>
    <w:multiLevelType w:val="singleLevel"/>
    <w:tmpl w:val="83CC8DDE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58F44C95"/>
    <w:multiLevelType w:val="multilevel"/>
    <w:tmpl w:val="6A829642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8">
    <w:nsid w:val="59096CA0"/>
    <w:multiLevelType w:val="hybridMultilevel"/>
    <w:tmpl w:val="3FE48BD2"/>
    <w:lvl w:ilvl="0" w:tplc="B6B282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647F1DA8"/>
    <w:multiLevelType w:val="hybridMultilevel"/>
    <w:tmpl w:val="E806C3FC"/>
    <w:lvl w:ilvl="0" w:tplc="D90676B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10">
    <w:nsid w:val="6AC37A4F"/>
    <w:multiLevelType w:val="hybridMultilevel"/>
    <w:tmpl w:val="766A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4C3ED0"/>
    <w:multiLevelType w:val="multilevel"/>
    <w:tmpl w:val="9EDE3820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7E781755"/>
    <w:multiLevelType w:val="singleLevel"/>
    <w:tmpl w:val="76063564"/>
    <w:lvl w:ilvl="0">
      <w:start w:val="1"/>
      <w:numFmt w:val="decimal"/>
      <w:lvlText w:val="%1.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11"/>
  </w:num>
  <w:num w:numId="10">
    <w:abstractNumId w:val="10"/>
  </w:num>
  <w:num w:numId="11">
    <w:abstractNumId w:val="9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1E5"/>
    <w:rsid w:val="000030EC"/>
    <w:rsid w:val="0002327C"/>
    <w:rsid w:val="00026ED9"/>
    <w:rsid w:val="00045BB5"/>
    <w:rsid w:val="00055979"/>
    <w:rsid w:val="00071612"/>
    <w:rsid w:val="00082AB3"/>
    <w:rsid w:val="000C1855"/>
    <w:rsid w:val="000E6EFC"/>
    <w:rsid w:val="0010093E"/>
    <w:rsid w:val="0011336B"/>
    <w:rsid w:val="00124657"/>
    <w:rsid w:val="00135FD3"/>
    <w:rsid w:val="00136DE0"/>
    <w:rsid w:val="001420FC"/>
    <w:rsid w:val="0014709D"/>
    <w:rsid w:val="00156595"/>
    <w:rsid w:val="001607E5"/>
    <w:rsid w:val="00181CCC"/>
    <w:rsid w:val="00182598"/>
    <w:rsid w:val="001838D7"/>
    <w:rsid w:val="0019238E"/>
    <w:rsid w:val="001A24FA"/>
    <w:rsid w:val="001C2D23"/>
    <w:rsid w:val="001C4444"/>
    <w:rsid w:val="001E210A"/>
    <w:rsid w:val="001F2ADD"/>
    <w:rsid w:val="002011CA"/>
    <w:rsid w:val="00202158"/>
    <w:rsid w:val="0020420B"/>
    <w:rsid w:val="00221905"/>
    <w:rsid w:val="00223784"/>
    <w:rsid w:val="00254414"/>
    <w:rsid w:val="00270B2B"/>
    <w:rsid w:val="00281590"/>
    <w:rsid w:val="002E64FA"/>
    <w:rsid w:val="002F6145"/>
    <w:rsid w:val="00342E3C"/>
    <w:rsid w:val="00351704"/>
    <w:rsid w:val="00353CD4"/>
    <w:rsid w:val="00360CA3"/>
    <w:rsid w:val="00366755"/>
    <w:rsid w:val="0039167A"/>
    <w:rsid w:val="003B28D7"/>
    <w:rsid w:val="003F190C"/>
    <w:rsid w:val="003F69E1"/>
    <w:rsid w:val="003F70C6"/>
    <w:rsid w:val="004011AF"/>
    <w:rsid w:val="004015F1"/>
    <w:rsid w:val="00416812"/>
    <w:rsid w:val="00453851"/>
    <w:rsid w:val="00456C98"/>
    <w:rsid w:val="00471A01"/>
    <w:rsid w:val="00473902"/>
    <w:rsid w:val="004C6162"/>
    <w:rsid w:val="004C625B"/>
    <w:rsid w:val="004E56BE"/>
    <w:rsid w:val="00523E13"/>
    <w:rsid w:val="00525EED"/>
    <w:rsid w:val="00530FB6"/>
    <w:rsid w:val="005368CC"/>
    <w:rsid w:val="00545109"/>
    <w:rsid w:val="00551654"/>
    <w:rsid w:val="00551713"/>
    <w:rsid w:val="00551F2B"/>
    <w:rsid w:val="005527CD"/>
    <w:rsid w:val="00564194"/>
    <w:rsid w:val="00567D2E"/>
    <w:rsid w:val="00575AA8"/>
    <w:rsid w:val="0058085F"/>
    <w:rsid w:val="00587FE9"/>
    <w:rsid w:val="005A24BA"/>
    <w:rsid w:val="005A602D"/>
    <w:rsid w:val="005C5DD2"/>
    <w:rsid w:val="005C7F0B"/>
    <w:rsid w:val="005D08E0"/>
    <w:rsid w:val="005D27B3"/>
    <w:rsid w:val="005D2FA1"/>
    <w:rsid w:val="005E3691"/>
    <w:rsid w:val="006129B2"/>
    <w:rsid w:val="00652A05"/>
    <w:rsid w:val="00677B07"/>
    <w:rsid w:val="006946CD"/>
    <w:rsid w:val="006A05DD"/>
    <w:rsid w:val="006B0DD2"/>
    <w:rsid w:val="006B2278"/>
    <w:rsid w:val="006C477C"/>
    <w:rsid w:val="006D1299"/>
    <w:rsid w:val="006F0826"/>
    <w:rsid w:val="006F45DF"/>
    <w:rsid w:val="007028FE"/>
    <w:rsid w:val="007139A3"/>
    <w:rsid w:val="007420B7"/>
    <w:rsid w:val="007510B2"/>
    <w:rsid w:val="00753C8D"/>
    <w:rsid w:val="00775FF0"/>
    <w:rsid w:val="00776D39"/>
    <w:rsid w:val="0078719E"/>
    <w:rsid w:val="007A6193"/>
    <w:rsid w:val="007E39F7"/>
    <w:rsid w:val="00804667"/>
    <w:rsid w:val="0081289D"/>
    <w:rsid w:val="00813E50"/>
    <w:rsid w:val="00821B50"/>
    <w:rsid w:val="00835398"/>
    <w:rsid w:val="00854354"/>
    <w:rsid w:val="008718EF"/>
    <w:rsid w:val="00871F80"/>
    <w:rsid w:val="00876257"/>
    <w:rsid w:val="00880219"/>
    <w:rsid w:val="008A3142"/>
    <w:rsid w:val="008B52EB"/>
    <w:rsid w:val="008B6534"/>
    <w:rsid w:val="008B6AEA"/>
    <w:rsid w:val="008C4E1C"/>
    <w:rsid w:val="008E6A4A"/>
    <w:rsid w:val="00906007"/>
    <w:rsid w:val="00913A2D"/>
    <w:rsid w:val="00916E69"/>
    <w:rsid w:val="00951852"/>
    <w:rsid w:val="00963D6A"/>
    <w:rsid w:val="0096608C"/>
    <w:rsid w:val="00991575"/>
    <w:rsid w:val="009A3C05"/>
    <w:rsid w:val="009B0201"/>
    <w:rsid w:val="009D31E5"/>
    <w:rsid w:val="009E22A9"/>
    <w:rsid w:val="009F6F01"/>
    <w:rsid w:val="00A13DD1"/>
    <w:rsid w:val="00A20E5A"/>
    <w:rsid w:val="00A42281"/>
    <w:rsid w:val="00A45599"/>
    <w:rsid w:val="00A56B4F"/>
    <w:rsid w:val="00A654CD"/>
    <w:rsid w:val="00A93287"/>
    <w:rsid w:val="00AA1110"/>
    <w:rsid w:val="00AA4027"/>
    <w:rsid w:val="00AB0348"/>
    <w:rsid w:val="00AE4184"/>
    <w:rsid w:val="00AE68B9"/>
    <w:rsid w:val="00AE690E"/>
    <w:rsid w:val="00B000D8"/>
    <w:rsid w:val="00B102F6"/>
    <w:rsid w:val="00B12A17"/>
    <w:rsid w:val="00B142D5"/>
    <w:rsid w:val="00B23D93"/>
    <w:rsid w:val="00B30D12"/>
    <w:rsid w:val="00B7744B"/>
    <w:rsid w:val="00B827FE"/>
    <w:rsid w:val="00B83399"/>
    <w:rsid w:val="00B954B3"/>
    <w:rsid w:val="00B96945"/>
    <w:rsid w:val="00BB4B0D"/>
    <w:rsid w:val="00BE40F3"/>
    <w:rsid w:val="00BE4116"/>
    <w:rsid w:val="00C0247D"/>
    <w:rsid w:val="00C24852"/>
    <w:rsid w:val="00C35321"/>
    <w:rsid w:val="00C8511C"/>
    <w:rsid w:val="00C86B67"/>
    <w:rsid w:val="00CA06E3"/>
    <w:rsid w:val="00CD6E5E"/>
    <w:rsid w:val="00CD7C3B"/>
    <w:rsid w:val="00D10024"/>
    <w:rsid w:val="00D36EE5"/>
    <w:rsid w:val="00D51309"/>
    <w:rsid w:val="00D56131"/>
    <w:rsid w:val="00D6090E"/>
    <w:rsid w:val="00D67F61"/>
    <w:rsid w:val="00D840D5"/>
    <w:rsid w:val="00D91FCB"/>
    <w:rsid w:val="00DA0618"/>
    <w:rsid w:val="00DA5E22"/>
    <w:rsid w:val="00DA65B7"/>
    <w:rsid w:val="00DB6072"/>
    <w:rsid w:val="00DD357A"/>
    <w:rsid w:val="00DE3212"/>
    <w:rsid w:val="00DF71F6"/>
    <w:rsid w:val="00E04033"/>
    <w:rsid w:val="00E077B3"/>
    <w:rsid w:val="00E07F84"/>
    <w:rsid w:val="00E322A3"/>
    <w:rsid w:val="00E57827"/>
    <w:rsid w:val="00E67871"/>
    <w:rsid w:val="00E77594"/>
    <w:rsid w:val="00EB3B2A"/>
    <w:rsid w:val="00EE4CD5"/>
    <w:rsid w:val="00EE59BA"/>
    <w:rsid w:val="00EE78DE"/>
    <w:rsid w:val="00F00341"/>
    <w:rsid w:val="00F03FAF"/>
    <w:rsid w:val="00F25424"/>
    <w:rsid w:val="00F256E4"/>
    <w:rsid w:val="00F63EB7"/>
    <w:rsid w:val="00F662C7"/>
    <w:rsid w:val="00F93B2D"/>
    <w:rsid w:val="00F94CAA"/>
    <w:rsid w:val="00FA48CF"/>
    <w:rsid w:val="00FB0CFD"/>
    <w:rsid w:val="00FC38FA"/>
    <w:rsid w:val="00FD004F"/>
    <w:rsid w:val="00FD0117"/>
    <w:rsid w:val="00FD5364"/>
    <w:rsid w:val="00FE75F4"/>
    <w:rsid w:val="00FF0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3;&#1077;%20&#1084;&#1086;&#1077;\&#1085;&#1086;&#1074;&#1099;&#1081;%20&#1055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3DA75-C720-4BF0-834E-54B757666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новый Пост</Template>
  <TotalTime>46</TotalTime>
  <Pages>2</Pages>
  <Words>234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2284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Лидер</dc:creator>
  <cp:lastModifiedBy>Владелец</cp:lastModifiedBy>
  <cp:revision>9</cp:revision>
  <cp:lastPrinted>2014-11-05T08:44:00Z</cp:lastPrinted>
  <dcterms:created xsi:type="dcterms:W3CDTF">2014-10-09T07:49:00Z</dcterms:created>
  <dcterms:modified xsi:type="dcterms:W3CDTF">2014-11-05T08:44:00Z</dcterms:modified>
</cp:coreProperties>
</file>